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50" w:rsidRPr="00FA1F50" w:rsidRDefault="00FA1F50" w:rsidP="00FA1F50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</w:pPr>
      <w:r w:rsidRPr="00FA1F50"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  <w:t>MİNİKLERİN STE(A)M VE KODLAMA GÜNLÜĞÜ (2)</w:t>
      </w:r>
    </w:p>
    <w:p w:rsidR="00FA1F50" w:rsidRPr="00FA1F50" w:rsidRDefault="00FA1F50" w:rsidP="00FA1F50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FA1F50">
        <w:rPr>
          <w:rFonts w:ascii="Arial" w:eastAsia="Times New Roman" w:hAnsi="Arial" w:cs="Arial"/>
          <w:noProof/>
          <w:color w:val="3E454C"/>
          <w:sz w:val="24"/>
          <w:szCs w:val="24"/>
          <w:lang w:eastAsia="tr-TR"/>
        </w:rPr>
        <w:drawing>
          <wp:inline distT="0" distB="0" distL="0" distR="0" wp14:anchorId="4E66E85A" wp14:editId="5CECA3ED">
            <wp:extent cx="2353310" cy="1939925"/>
            <wp:effectExtent l="0" t="0" r="8890" b="3175"/>
            <wp:docPr id="1" name="Resim 1" descr="twinsp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nspace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50" w:rsidRPr="00B403D9" w:rsidRDefault="00FA1F50" w:rsidP="00FA1F5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</w:pPr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 xml:space="preserve">Bizler sınıflarımızı bir </w:t>
      </w:r>
      <w:proofErr w:type="spellStart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>lobaratuara</w:t>
      </w:r>
      <w:proofErr w:type="spellEnd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 xml:space="preserve"> dönüştürerek öğrencilerimizin merak duygusunu tetiklemek ve onları problemlere çözüm üretebilen 21 yüzyıl becerileri ile donatılmış bireyler olarak yetiştirmek istiyoruz.</w:t>
      </w:r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br/>
        <w:t xml:space="preserve">Hedeflerimiz doğrultusunda </w:t>
      </w:r>
      <w:proofErr w:type="spellStart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>stem+a</w:t>
      </w:r>
      <w:proofErr w:type="spellEnd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 xml:space="preserve"> ve kodlama etkinliklerini belirli bir plan </w:t>
      </w:r>
      <w:proofErr w:type="spellStart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>cerçevesin</w:t>
      </w:r>
      <w:proofErr w:type="spellEnd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 xml:space="preserve"> de disiplinler arası uyumu sağlayarak öğrencilerimiz ile gerçekleştirmeği </w:t>
      </w:r>
      <w:proofErr w:type="spellStart"/>
      <w:proofErr w:type="gramStart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>hedefliyoruz.Sınıfımızda</w:t>
      </w:r>
      <w:proofErr w:type="spellEnd"/>
      <w:proofErr w:type="gramEnd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 xml:space="preserve"> öğrencilerimiz kimi zaman bir mühendis kimi zaman </w:t>
      </w:r>
      <w:proofErr w:type="spellStart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>sanatkar,bazen</w:t>
      </w:r>
      <w:proofErr w:type="spellEnd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 xml:space="preserve"> </w:t>
      </w:r>
      <w:proofErr w:type="spellStart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>arkeoloğ</w:t>
      </w:r>
      <w:proofErr w:type="spellEnd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 xml:space="preserve"> bazen tasarım uzmanı bazen de deneyler yapan bilim insanı </w:t>
      </w:r>
      <w:proofErr w:type="spellStart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>olacaklar.Ama</w:t>
      </w:r>
      <w:proofErr w:type="spellEnd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 xml:space="preserve"> en önemlisi öğrencilerimiz eğitimimizin her aşamasında olayın baş kahramanı </w:t>
      </w:r>
      <w:proofErr w:type="spellStart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>olacak.Pasif</w:t>
      </w:r>
      <w:proofErr w:type="spellEnd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 xml:space="preserve"> dinleyen değil problemi çözmeye çalışan, her aşamada fikir üretmek zorunda olan bir takımın parçası </w:t>
      </w:r>
      <w:proofErr w:type="spellStart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>olacaklar.Etkinliklerin</w:t>
      </w:r>
      <w:proofErr w:type="spellEnd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 xml:space="preserve"> gerçekleşmesi aşamalarında çocukların düzeyine uygun problemler oluşturulacak ve çocukların becerileri doğrultusunda çözümler üretmeleri </w:t>
      </w:r>
      <w:proofErr w:type="spellStart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>sağlanacak.Ürettikleri</w:t>
      </w:r>
      <w:proofErr w:type="spellEnd"/>
      <w:r w:rsidRPr="00B403D9">
        <w:rPr>
          <w:rFonts w:ascii="Arial" w:eastAsia="Times New Roman" w:hAnsi="Arial" w:cs="Arial"/>
          <w:b/>
          <w:color w:val="3E454C"/>
          <w:sz w:val="16"/>
          <w:szCs w:val="16"/>
          <w:lang w:eastAsia="tr-TR"/>
        </w:rPr>
        <w:t xml:space="preserve"> fikirleri tasarıma dönüştürmeye çalışacaklar ve ailelerinden destek alacaklar.</w:t>
      </w:r>
    </w:p>
    <w:p w:rsidR="00B403D9" w:rsidRPr="00B403D9" w:rsidRDefault="00B403D9" w:rsidP="00B403D9">
      <w:pPr>
        <w:pStyle w:val="NormalWeb"/>
        <w:shd w:val="clear" w:color="auto" w:fill="EEF4F7"/>
        <w:spacing w:before="0" w:beforeAutospacing="0"/>
        <w:rPr>
          <w:rFonts w:ascii="Arial" w:hAnsi="Arial" w:cs="Arial"/>
          <w:b/>
          <w:color w:val="3E454C"/>
          <w:sz w:val="16"/>
          <w:szCs w:val="16"/>
        </w:rPr>
      </w:pPr>
      <w:r w:rsidRPr="00B403D9">
        <w:rPr>
          <w:rFonts w:ascii="Arial" w:hAnsi="Arial" w:cs="Arial"/>
          <w:b/>
          <w:color w:val="3E454C"/>
          <w:sz w:val="16"/>
          <w:szCs w:val="16"/>
        </w:rPr>
        <w:t>Hedefler</w:t>
      </w:r>
    </w:p>
    <w:p w:rsidR="00B403D9" w:rsidRPr="00B403D9" w:rsidRDefault="00B403D9" w:rsidP="00B403D9">
      <w:pPr>
        <w:pStyle w:val="NormalWeb"/>
        <w:shd w:val="clear" w:color="auto" w:fill="EEF4F7"/>
        <w:spacing w:before="0" w:beforeAutospacing="0"/>
        <w:rPr>
          <w:rFonts w:ascii="Arial" w:hAnsi="Arial" w:cs="Arial"/>
          <w:b/>
          <w:color w:val="3E454C"/>
          <w:sz w:val="16"/>
          <w:szCs w:val="16"/>
        </w:rPr>
      </w:pPr>
      <w:r w:rsidRPr="00B403D9">
        <w:rPr>
          <w:rFonts w:ascii="Arial" w:hAnsi="Arial" w:cs="Arial"/>
          <w:b/>
          <w:color w:val="3E454C"/>
          <w:sz w:val="16"/>
          <w:szCs w:val="16"/>
        </w:rPr>
        <w:br/>
        <w:t>1-Olay örüntüleri içerisinde öğrencilerimizin problem çözme becerilerini geliştirmek.</w:t>
      </w:r>
      <w:r w:rsidRPr="00B403D9">
        <w:rPr>
          <w:rFonts w:ascii="Arial" w:hAnsi="Arial" w:cs="Arial"/>
          <w:b/>
          <w:color w:val="3E454C"/>
          <w:sz w:val="16"/>
          <w:szCs w:val="16"/>
        </w:rPr>
        <w:br/>
        <w:t>2.Öğrencilerimizin üretim odaklı düşünce becerilerini geliştirmek ve tasarım yapabilme yeteneklerine katkı sağlamak</w:t>
      </w:r>
      <w:r w:rsidRPr="00B403D9">
        <w:rPr>
          <w:rFonts w:ascii="Arial" w:hAnsi="Arial" w:cs="Arial"/>
          <w:b/>
          <w:color w:val="3E454C"/>
          <w:sz w:val="16"/>
          <w:szCs w:val="16"/>
        </w:rPr>
        <w:br/>
        <w:t>3.Öğrencilerimizin olaylar arasında ki bağlantıları fark ederek çok yönlü düşünme becerileri kazanmasını sağlamak</w:t>
      </w:r>
      <w:r w:rsidRPr="00B403D9">
        <w:rPr>
          <w:rFonts w:ascii="Arial" w:hAnsi="Arial" w:cs="Arial"/>
          <w:b/>
          <w:color w:val="3E454C"/>
          <w:sz w:val="16"/>
          <w:szCs w:val="16"/>
        </w:rPr>
        <w:br/>
        <w:t>4.Öğrencilerimize 21.yüz yıl becerilerini kazandırmak.</w:t>
      </w:r>
      <w:r w:rsidRPr="00B403D9">
        <w:rPr>
          <w:rFonts w:ascii="Arial" w:hAnsi="Arial" w:cs="Arial"/>
          <w:b/>
          <w:color w:val="3E454C"/>
          <w:sz w:val="16"/>
          <w:szCs w:val="16"/>
        </w:rPr>
        <w:br/>
        <w:t>5.Disiplinler arası öğrenme ortamı sağlayarak öğrencilerimize zengin bir eğitim öğretim ortamı sunmak.</w:t>
      </w:r>
      <w:r w:rsidRPr="00B403D9">
        <w:rPr>
          <w:rFonts w:ascii="Arial" w:hAnsi="Arial" w:cs="Arial"/>
          <w:b/>
          <w:color w:val="3E454C"/>
          <w:sz w:val="16"/>
          <w:szCs w:val="16"/>
        </w:rPr>
        <w:br/>
        <w:t xml:space="preserve">6.Aileleri, öğretmenleri ve diğer öğrenci gruplarını da projeye </w:t>
      </w:r>
      <w:proofErr w:type="gramStart"/>
      <w:r w:rsidRPr="00B403D9">
        <w:rPr>
          <w:rFonts w:ascii="Arial" w:hAnsi="Arial" w:cs="Arial"/>
          <w:b/>
          <w:color w:val="3E454C"/>
          <w:sz w:val="16"/>
          <w:szCs w:val="16"/>
        </w:rPr>
        <w:t>dahil</w:t>
      </w:r>
      <w:proofErr w:type="gramEnd"/>
      <w:r w:rsidRPr="00B403D9">
        <w:rPr>
          <w:rFonts w:ascii="Arial" w:hAnsi="Arial" w:cs="Arial"/>
          <w:b/>
          <w:color w:val="3E454C"/>
          <w:sz w:val="16"/>
          <w:szCs w:val="16"/>
        </w:rPr>
        <w:t xml:space="preserve"> ederek </w:t>
      </w:r>
      <w:proofErr w:type="spellStart"/>
      <w:r w:rsidRPr="00B403D9">
        <w:rPr>
          <w:rFonts w:ascii="Arial" w:hAnsi="Arial" w:cs="Arial"/>
          <w:b/>
          <w:color w:val="3E454C"/>
          <w:sz w:val="16"/>
          <w:szCs w:val="16"/>
        </w:rPr>
        <w:t>stem+a</w:t>
      </w:r>
      <w:proofErr w:type="spellEnd"/>
      <w:r w:rsidRPr="00B403D9">
        <w:rPr>
          <w:rFonts w:ascii="Arial" w:hAnsi="Arial" w:cs="Arial"/>
          <w:b/>
          <w:color w:val="3E454C"/>
          <w:sz w:val="16"/>
          <w:szCs w:val="16"/>
        </w:rPr>
        <w:t xml:space="preserve"> ve kodlama etkinlikleri hakkında farkındalık oluşturmak.</w:t>
      </w:r>
      <w:r w:rsidRPr="00B403D9">
        <w:rPr>
          <w:rFonts w:ascii="Arial" w:hAnsi="Arial" w:cs="Arial"/>
          <w:b/>
          <w:color w:val="3E454C"/>
          <w:sz w:val="16"/>
          <w:szCs w:val="16"/>
        </w:rPr>
        <w:br/>
        <w:t>7. Öğrencilerde sistematik ve alternatif düşünme becerisini geliştirmek</w:t>
      </w:r>
      <w:proofErr w:type="gramStart"/>
      <w:r w:rsidRPr="00B403D9">
        <w:rPr>
          <w:rFonts w:ascii="Arial" w:hAnsi="Arial" w:cs="Arial"/>
          <w:b/>
          <w:color w:val="3E454C"/>
          <w:sz w:val="16"/>
          <w:szCs w:val="16"/>
        </w:rPr>
        <w:t>..</w:t>
      </w:r>
      <w:proofErr w:type="gramEnd"/>
    </w:p>
    <w:p w:rsidR="00B403D9" w:rsidRPr="008E4565" w:rsidRDefault="00B403D9" w:rsidP="00FA1F5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color w:val="3E454C"/>
          <w:sz w:val="16"/>
          <w:szCs w:val="16"/>
          <w:lang w:eastAsia="tr-TR"/>
        </w:rPr>
      </w:pPr>
    </w:p>
    <w:p w:rsidR="00FA1F50" w:rsidRPr="00B403D9" w:rsidRDefault="00FA1F50" w:rsidP="00FA1F5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</w:pPr>
      <w:r w:rsidRPr="00B403D9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Su döngüsü çalışmamız ve yağmur </w:t>
      </w:r>
      <w:proofErr w:type="spellStart"/>
      <w:r w:rsidRPr="00B403D9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dramamız</w:t>
      </w:r>
      <w:proofErr w:type="spellEnd"/>
      <w:r w:rsidRPr="00B403D9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.</w:t>
      </w:r>
    </w:p>
    <w:p w:rsidR="008E4565" w:rsidRDefault="00FA1F50" w:rsidP="00FA1F5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color w:val="3E454C"/>
          <w:sz w:val="18"/>
          <w:szCs w:val="18"/>
          <w:lang w:eastAsia="tr-TR"/>
        </w:rPr>
      </w:pPr>
      <w:r>
        <w:rPr>
          <w:noProof/>
          <w:lang w:eastAsia="tr-TR"/>
        </w:rPr>
        <w:drawing>
          <wp:inline distT="0" distB="0" distL="0" distR="0" wp14:anchorId="0D29A117" wp14:editId="601B568D">
            <wp:extent cx="2679590" cy="2083241"/>
            <wp:effectExtent l="0" t="0" r="6985" b="0"/>
            <wp:docPr id="2" name="Resim 2" descr="https://twinspace.etwinning.net/files/collabspace/0/10/510/97510/images/becf4571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0/10/510/97510/images/becf4571_o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629" cy="208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E028256" wp14:editId="316B8975">
            <wp:extent cx="2425146" cy="2035533"/>
            <wp:effectExtent l="0" t="0" r="0" b="3175"/>
            <wp:docPr id="3" name="Resim 3" descr="https://twinspace.etwinning.net/files/collabspace/0/10/510/97510/images/bfde8731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winspace.etwinning.net/files/collabspace/0/10/510/97510/images/bfde8731_op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83" cy="203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50" w:rsidRPr="00B403D9" w:rsidRDefault="00FA1F50" w:rsidP="00FA1F5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</w:pPr>
      <w:r w:rsidRPr="00B403D9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Basit düzeneklerle su arıtma tasarımlarımız</w:t>
      </w:r>
    </w:p>
    <w:p w:rsidR="008E4565" w:rsidRDefault="008E4565" w:rsidP="00FA1F5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color w:val="3E454C"/>
          <w:sz w:val="18"/>
          <w:szCs w:val="18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74C6ACEA" wp14:editId="04E48918">
            <wp:extent cx="2433100" cy="2170706"/>
            <wp:effectExtent l="0" t="0" r="5715" b="1270"/>
            <wp:docPr id="12" name="Resim 12" descr="https://twinspace.etwinning.net/files/collabspace/0/10/510/97510/images/b29963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winspace.etwinning.net/files/collabspace/0/10/510/97510/images/b299637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86" cy="2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8EE0C7C" wp14:editId="5F61F824">
            <wp:extent cx="2496709" cy="2170706"/>
            <wp:effectExtent l="0" t="0" r="0" b="1270"/>
            <wp:docPr id="13" name="Resim 13" descr="http://twinspace.etwinning.net/files/collabspace/0/10/510/97510/images/b910593cb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winspace.etwinning.net/files/collabspace/0/10/510/97510/images/b910593cb_op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748" cy="217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50" w:rsidRPr="00B403D9" w:rsidRDefault="00FA1F50" w:rsidP="00FA1F5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</w:pPr>
      <w:r w:rsidRPr="00B403D9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Depremle ilgili deney gözlem çalışmalarımız</w:t>
      </w:r>
    </w:p>
    <w:p w:rsidR="00FA1F50" w:rsidRDefault="00FA1F50" w:rsidP="00FA1F5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color w:val="3E454C"/>
          <w:sz w:val="18"/>
          <w:szCs w:val="18"/>
          <w:lang w:eastAsia="tr-TR"/>
        </w:rPr>
      </w:pPr>
      <w:r>
        <w:rPr>
          <w:noProof/>
          <w:lang w:eastAsia="tr-TR"/>
        </w:rPr>
        <w:drawing>
          <wp:inline distT="0" distB="0" distL="0" distR="0" wp14:anchorId="2BA0AF8E" wp14:editId="6D880883">
            <wp:extent cx="2782957" cy="2099144"/>
            <wp:effectExtent l="0" t="0" r="0" b="0"/>
            <wp:docPr id="8" name="Resim 8" descr="http://twinspace.etwinning.net/files/collabspace/0/10/510/97510/images/ccffdb1e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winspace.etwinning.net/files/collabspace/0/10/510/97510/images/ccffdb1e_opt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97" cy="209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29824305" wp14:editId="17BAFDA7">
            <wp:extent cx="2202511" cy="2099143"/>
            <wp:effectExtent l="0" t="0" r="7620" b="0"/>
            <wp:docPr id="9" name="Resim 9" descr="http://twinspace.etwinning.net/files/collabspace/0/10/510/97510/images/bda0db2a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winspace.etwinning.net/files/collabspace/0/10/510/97510/images/bda0db2a_opt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544" cy="209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50" w:rsidRPr="00B403D9" w:rsidRDefault="00FA1F50" w:rsidP="00FA1F5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</w:pPr>
      <w:r w:rsidRPr="00B403D9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Artırılmış gerçeklik uygulaması ve çevre konulu geri dönüşüm kodlamamız</w:t>
      </w:r>
      <w:r w:rsidR="008E4565" w:rsidRPr="00B403D9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.</w:t>
      </w:r>
      <w:r w:rsidRPr="00B403D9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</w:p>
    <w:p w:rsidR="00FA1F50" w:rsidRDefault="00FA1F50" w:rsidP="00FA1F5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color w:val="3E454C"/>
          <w:sz w:val="18"/>
          <w:szCs w:val="18"/>
          <w:lang w:eastAsia="tr-TR"/>
        </w:rPr>
      </w:pPr>
      <w:r>
        <w:rPr>
          <w:noProof/>
          <w:lang w:eastAsia="tr-TR"/>
        </w:rPr>
        <w:drawing>
          <wp:inline distT="0" distB="0" distL="0" distR="0" wp14:anchorId="7DF38489" wp14:editId="19D39CE5">
            <wp:extent cx="1852654" cy="2989691"/>
            <wp:effectExtent l="0" t="0" r="0" b="1270"/>
            <wp:docPr id="10" name="Resim 10" descr="http://twinspace.etwinning.net/files/collabspace/0/10/510/97510/images/b17a40bb0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winspace.etwinning.net/files/collabspace/0/10/510/97510/images/b17a40bb0_opt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99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30C82360" wp14:editId="07203425">
            <wp:extent cx="3808673" cy="2941983"/>
            <wp:effectExtent l="0" t="0" r="1905" b="0"/>
            <wp:docPr id="11" name="Resim 11" descr="https://twinspace.etwinning.net/files/collabspace/0/10/510/97510/images/ab6462dd8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inspace.etwinning.net/files/collabspace/0/10/510/97510/images/ab6462dd8_opt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94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565" w:rsidRPr="00B403D9" w:rsidRDefault="008E4565" w:rsidP="00FA1F5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</w:pPr>
      <w:proofErr w:type="spellStart"/>
      <w:r w:rsidRPr="00B403D9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Codeweek</w:t>
      </w:r>
      <w:proofErr w:type="spellEnd"/>
      <w:r w:rsidRPr="00B403D9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haftası sertifikamız</w:t>
      </w:r>
    </w:p>
    <w:p w:rsidR="008E4565" w:rsidRDefault="008E4565" w:rsidP="00FA1F5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color w:val="3E454C"/>
          <w:sz w:val="18"/>
          <w:szCs w:val="18"/>
          <w:lang w:eastAsia="tr-TR"/>
        </w:rPr>
      </w:pPr>
      <w:r>
        <w:rPr>
          <w:noProof/>
          <w:lang w:eastAsia="tr-TR"/>
        </w:rPr>
        <w:lastRenderedPageBreak/>
        <w:drawing>
          <wp:inline distT="0" distB="0" distL="0" distR="0" wp14:anchorId="3E6BD94E" wp14:editId="2025D7E6">
            <wp:extent cx="3904091" cy="2051436"/>
            <wp:effectExtent l="0" t="0" r="1270" b="6350"/>
            <wp:docPr id="14" name="Resim 14" descr="http://twinspace.etwinning.net/files/collabspace/0/10/510/97510/images/b0649038c_op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winspace.etwinning.net/files/collabspace/0/10/510/97510/images/b0649038c_opt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789" cy="205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416" w:rsidRDefault="00FA3416" w:rsidP="00FA1F5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color w:val="3E454C"/>
          <w:sz w:val="18"/>
          <w:szCs w:val="18"/>
          <w:lang w:eastAsia="tr-TR"/>
        </w:rPr>
      </w:pPr>
    </w:p>
    <w:p w:rsidR="00FA3416" w:rsidRPr="00B403D9" w:rsidRDefault="00FA3416" w:rsidP="00FA1F5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</w:pPr>
      <w:r w:rsidRPr="00B403D9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Proje panomuz</w:t>
      </w:r>
    </w:p>
    <w:p w:rsidR="00FA3416" w:rsidRPr="00FA1F50" w:rsidRDefault="00FA3416" w:rsidP="00FA1F50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color w:val="3E454C"/>
          <w:sz w:val="18"/>
          <w:szCs w:val="18"/>
          <w:lang w:eastAsia="tr-TR"/>
        </w:rPr>
      </w:pPr>
      <w:bookmarkStart w:id="0" w:name="_GoBack"/>
      <w:r>
        <w:rPr>
          <w:noProof/>
          <w:lang w:eastAsia="tr-TR"/>
        </w:rPr>
        <w:drawing>
          <wp:inline distT="0" distB="0" distL="0" distR="0" wp14:anchorId="26D1590A" wp14:editId="1306BA5B">
            <wp:extent cx="3967701" cy="2289976"/>
            <wp:effectExtent l="0" t="0" r="0" b="0"/>
            <wp:docPr id="4" name="Resim 4" descr="https://twinspace.etwinning.net/files/collabspace/0/10/510/97510/images/c91109e6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0/10/510/97510/images/c91109e6e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441" cy="229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192C" w:rsidRDefault="00B5192C"/>
    <w:sectPr w:rsidR="00B5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50"/>
    <w:rsid w:val="005A5C76"/>
    <w:rsid w:val="008E4565"/>
    <w:rsid w:val="00B403D9"/>
    <w:rsid w:val="00B5192C"/>
    <w:rsid w:val="00FA1F50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F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F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945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2021-01-07T22:07:00Z</dcterms:created>
  <dcterms:modified xsi:type="dcterms:W3CDTF">2021-01-09T11:09:00Z</dcterms:modified>
</cp:coreProperties>
</file>