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ED0" w:rsidRPr="00022ED0" w:rsidRDefault="00CB09C9" w:rsidP="00022ED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3339563</wp:posOffset>
            </wp:positionH>
            <wp:positionV relativeFrom="paragraph">
              <wp:posOffset>-278321</wp:posOffset>
            </wp:positionV>
            <wp:extent cx="2196611" cy="1406769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611" cy="1406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-137795</wp:posOffset>
            </wp:positionV>
            <wp:extent cx="1258570" cy="1265555"/>
            <wp:effectExtent l="1905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65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9C9" w:rsidRDefault="00CB09C9" w:rsidP="00022ED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CB09C9" w:rsidRDefault="00CB09C9" w:rsidP="00022ED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:rsidR="00022ED0" w:rsidRPr="00022ED0" w:rsidRDefault="00022ED0" w:rsidP="00022ED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E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  <w:t>PROJE ADI: Kuş Evi Mimarları</w:t>
      </w:r>
    </w:p>
    <w:p w:rsidR="00022ED0" w:rsidRPr="00022ED0" w:rsidRDefault="00022ED0" w:rsidP="00022ED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022ED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GİRİŞ:</w:t>
      </w:r>
    </w:p>
    <w:p w:rsidR="00022ED0" w:rsidRPr="00022ED0" w:rsidRDefault="000B399D" w:rsidP="00022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Doğayı insanların dışında paylaştı</w:t>
      </w:r>
      <w:r w:rsidR="00CB09C9">
        <w:rPr>
          <w:rFonts w:ascii="Times New Roman" w:hAnsi="Times New Roman" w:cs="Times New Roman"/>
          <w:color w:val="000000" w:themeColor="text1"/>
          <w:sz w:val="24"/>
          <w:szCs w:val="24"/>
        </w:rPr>
        <w:t>ğımız başka canlılar da vardır</w:t>
      </w: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. Küresel ısınma ve olumsuz iklim koşulları nedeniyle farklı sorunlarla mücadele eden hayvan dostlarımız buna ek olarak aç</w:t>
      </w:r>
      <w:r w:rsidR="00CB09C9">
        <w:rPr>
          <w:rFonts w:ascii="Times New Roman" w:hAnsi="Times New Roman" w:cs="Times New Roman"/>
          <w:color w:val="000000" w:themeColor="text1"/>
          <w:sz w:val="24"/>
          <w:szCs w:val="24"/>
        </w:rPr>
        <w:t>lık ve susuzlukla da savaşıyor.</w:t>
      </w: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Bizler bu proje ile </w:t>
      </w:r>
      <w:r w:rsidR="00CB0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elimizdeki </w:t>
      </w: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artık materyaller ve geri dönüşüm malzemelerini kullanarak öğrencilerimizle kuş evleri tasarlamayı planladık. </w:t>
      </w:r>
    </w:p>
    <w:p w:rsidR="000B399D" w:rsidRPr="00022ED0" w:rsidRDefault="00022ED0" w:rsidP="00022ED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HEDEFLER:</w:t>
      </w:r>
    </w:p>
    <w:p w:rsidR="000B399D" w:rsidRPr="00022ED0" w:rsidRDefault="000B399D" w:rsidP="00022E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Hayvan sevgisi ve merhamet duygusu kazandırmak </w:t>
      </w:r>
    </w:p>
    <w:p w:rsidR="00000000" w:rsidRPr="00022ED0" w:rsidRDefault="000B399D" w:rsidP="00022E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Sorumluluk bilincini geliştirmek</w:t>
      </w:r>
    </w:p>
    <w:p w:rsidR="000B399D" w:rsidRPr="00022ED0" w:rsidRDefault="000B399D" w:rsidP="00022E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İnce motor becerilerinin gelişimine katkı sağlamak</w:t>
      </w:r>
    </w:p>
    <w:p w:rsidR="000B399D" w:rsidRPr="00022ED0" w:rsidRDefault="000B399D" w:rsidP="00022E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Geri dönüşüm malzemelerini kullanarak doğayı korumak </w:t>
      </w:r>
    </w:p>
    <w:p w:rsidR="000B399D" w:rsidRPr="00022ED0" w:rsidRDefault="000B399D" w:rsidP="00022E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Duygusal gelişimini desteklemek </w:t>
      </w:r>
    </w:p>
    <w:p w:rsidR="00022ED0" w:rsidRDefault="000B399D" w:rsidP="00022E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Doğadaki canlılara karşı </w:t>
      </w:r>
      <w:proofErr w:type="spellStart"/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farkındalık</w:t>
      </w:r>
      <w:proofErr w:type="spellEnd"/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oluşturmak</w:t>
      </w:r>
    </w:p>
    <w:p w:rsidR="00022ED0" w:rsidRPr="00022ED0" w:rsidRDefault="00022ED0" w:rsidP="00022ED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399D" w:rsidRPr="00022ED0" w:rsidRDefault="00022ED0" w:rsidP="00022ED0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</w:pPr>
      <w:r w:rsidRPr="00022ED0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u w:val="single"/>
        </w:rPr>
        <w:t>ÇALIŞMA SÜRESİ:</w:t>
      </w:r>
    </w:p>
    <w:p w:rsidR="00022ED0" w:rsidRPr="00022ED0" w:rsidRDefault="000B399D" w:rsidP="00022ED0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"Kuş Evi Mimarları " projemiz 11.01.2021 ile 25.01.2021 tarihlerini kapsamaktadır</w:t>
      </w:r>
      <w:r w:rsidR="00022ED0" w:rsidRPr="00022E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0B399D" w:rsidRPr="00022ED0" w:rsidRDefault="00022ED0" w:rsidP="00022ED0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22ED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SONUÇLAR:</w:t>
      </w:r>
    </w:p>
    <w:p w:rsidR="00022ED0" w:rsidRPr="00022ED0" w:rsidRDefault="000B399D" w:rsidP="00022E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Çocuklar hayvan sevgisini kazanarak hayata daha mutlu bakmayı öğrenecekler.</w:t>
      </w:r>
    </w:p>
    <w:p w:rsidR="00022ED0" w:rsidRPr="00022ED0" w:rsidRDefault="000B399D" w:rsidP="00022E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Sorumluluklarının farkında olacaklar.</w:t>
      </w:r>
    </w:p>
    <w:p w:rsidR="00022ED0" w:rsidRPr="00022ED0" w:rsidRDefault="000B399D" w:rsidP="00022E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Hayvanlara karşı merhamet duymayı öğrenecekler.</w:t>
      </w:r>
    </w:p>
    <w:p w:rsidR="00022ED0" w:rsidRPr="00022ED0" w:rsidRDefault="000B399D" w:rsidP="00022E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>El göz koordinasyonu ve ince motor becerileri gelişecek.</w:t>
      </w:r>
    </w:p>
    <w:p w:rsidR="000B399D" w:rsidRDefault="000B399D" w:rsidP="00022ED0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2E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Yardımsever olmaya daha özen göstereceklerdir.</w:t>
      </w:r>
    </w:p>
    <w:p w:rsidR="00CB09C9" w:rsidRPr="00022ED0" w:rsidRDefault="00CB09C9" w:rsidP="00CB09C9">
      <w:pPr>
        <w:pStyle w:val="ListeParagraf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B09C9" w:rsidRPr="00022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34C9A"/>
    <w:multiLevelType w:val="hybridMultilevel"/>
    <w:tmpl w:val="EF24C5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compat>
    <w:useFELayout/>
  </w:compat>
  <w:rsids>
    <w:rsidRoot w:val="000B399D"/>
    <w:rsid w:val="00022ED0"/>
    <w:rsid w:val="000B399D"/>
    <w:rsid w:val="00230835"/>
    <w:rsid w:val="00CB0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B39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B39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B39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34"/>
    <w:qFormat/>
    <w:rsid w:val="00022ED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B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09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raşit balci</dc:creator>
  <cp:keywords/>
  <dc:description/>
  <cp:lastModifiedBy>raşit balci</cp:lastModifiedBy>
  <cp:revision>4</cp:revision>
  <dcterms:created xsi:type="dcterms:W3CDTF">2021-01-27T21:35:00Z</dcterms:created>
  <dcterms:modified xsi:type="dcterms:W3CDTF">2021-01-27T21:55:00Z</dcterms:modified>
</cp:coreProperties>
</file>